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D614" w14:textId="77777777" w:rsidR="00BD62FF" w:rsidRPr="00474075" w:rsidRDefault="00BD62FF" w:rsidP="00BD62FF">
      <w:pPr>
        <w:rPr>
          <w:color w:val="4472C4" w:themeColor="accent1"/>
        </w:rPr>
      </w:pPr>
    </w:p>
    <w:p w14:paraId="5C80B8F9" w14:textId="77777777" w:rsidR="007F49F1" w:rsidRPr="002E55D6" w:rsidRDefault="007F49F1" w:rsidP="002E55D6">
      <w:pPr>
        <w:tabs>
          <w:tab w:val="left" w:pos="6375"/>
        </w:tabs>
        <w:jc w:val="center"/>
        <w:rPr>
          <w:b/>
          <w:color w:val="FF66CC"/>
          <w:sz w:val="36"/>
          <w:szCs w:val="36"/>
          <w:u w:val="single"/>
        </w:rPr>
      </w:pPr>
      <w:r w:rsidRPr="00872C90">
        <w:rPr>
          <w:b/>
          <w:color w:val="FF66CC"/>
          <w:sz w:val="36"/>
          <w:szCs w:val="36"/>
          <w:u w:val="single"/>
        </w:rPr>
        <w:t xml:space="preserve">Règlement Technique de la Catégorie Moins de 11 </w:t>
      </w:r>
      <w:r w:rsidR="00872C90" w:rsidRPr="00872C90">
        <w:rPr>
          <w:b/>
          <w:color w:val="FF66CC"/>
          <w:sz w:val="36"/>
          <w:szCs w:val="36"/>
          <w:u w:val="single"/>
        </w:rPr>
        <w:t>F</w:t>
      </w:r>
      <w:r w:rsidRPr="00872C90">
        <w:rPr>
          <w:b/>
          <w:color w:val="FF66CC"/>
          <w:sz w:val="36"/>
          <w:szCs w:val="36"/>
          <w:u w:val="single"/>
        </w:rPr>
        <w:t xml:space="preserve"> </w:t>
      </w:r>
    </w:p>
    <w:p w14:paraId="5144FE19" w14:textId="77777777" w:rsidR="002E55D6" w:rsidRDefault="002E55D6" w:rsidP="007F49F1">
      <w:pPr>
        <w:tabs>
          <w:tab w:val="left" w:pos="6375"/>
        </w:tabs>
        <w:rPr>
          <w:b/>
          <w:sz w:val="28"/>
          <w:szCs w:val="28"/>
          <w:u w:val="single"/>
        </w:rPr>
      </w:pPr>
    </w:p>
    <w:p w14:paraId="5ED4F686" w14:textId="77777777" w:rsidR="007F49F1" w:rsidRPr="004B0725" w:rsidRDefault="007F49F1" w:rsidP="007F49F1">
      <w:pPr>
        <w:tabs>
          <w:tab w:val="left" w:pos="6375"/>
        </w:tabs>
        <w:rPr>
          <w:b/>
          <w:sz w:val="28"/>
          <w:szCs w:val="28"/>
          <w:u w:val="single"/>
        </w:rPr>
      </w:pPr>
      <w:r w:rsidRPr="004B0725">
        <w:rPr>
          <w:b/>
          <w:sz w:val="28"/>
          <w:szCs w:val="28"/>
          <w:u w:val="single"/>
        </w:rPr>
        <w:t>Règles du jeu :</w:t>
      </w:r>
    </w:p>
    <w:p w14:paraId="2B024CAC" w14:textId="1A3BE1E5" w:rsidR="007F49F1" w:rsidRPr="004B0725" w:rsidRDefault="007F49F1" w:rsidP="007F49F1">
      <w:pPr>
        <w:pStyle w:val="Paragraphedeliste"/>
        <w:numPr>
          <w:ilvl w:val="0"/>
          <w:numId w:val="2"/>
        </w:numPr>
        <w:tabs>
          <w:tab w:val="left" w:pos="6375"/>
        </w:tabs>
        <w:rPr>
          <w:b/>
          <w:sz w:val="28"/>
          <w:szCs w:val="28"/>
        </w:rPr>
      </w:pPr>
      <w:r w:rsidRPr="004B0725">
        <w:rPr>
          <w:b/>
          <w:sz w:val="28"/>
          <w:szCs w:val="28"/>
        </w:rPr>
        <w:t xml:space="preserve">Année d’âge : </w:t>
      </w:r>
      <w:r w:rsidR="00CC08B8">
        <w:rPr>
          <w:sz w:val="28"/>
          <w:szCs w:val="28"/>
        </w:rPr>
        <w:t>2012</w:t>
      </w:r>
      <w:r w:rsidR="00421432">
        <w:rPr>
          <w:sz w:val="28"/>
          <w:szCs w:val="28"/>
        </w:rPr>
        <w:t>-2013-2014</w:t>
      </w:r>
    </w:p>
    <w:p w14:paraId="12441BBC" w14:textId="03957F1A" w:rsidR="00872C90" w:rsidRDefault="00496576" w:rsidP="00872C90">
      <w:pPr>
        <w:pStyle w:val="Paragraphedeliste"/>
        <w:numPr>
          <w:ilvl w:val="0"/>
          <w:numId w:val="2"/>
        </w:numPr>
        <w:tabs>
          <w:tab w:val="left" w:pos="6375"/>
        </w:tabs>
        <w:rPr>
          <w:b/>
          <w:sz w:val="28"/>
          <w:szCs w:val="28"/>
        </w:rPr>
      </w:pPr>
      <w:r w:rsidRPr="004B0725">
        <w:rPr>
          <w:b/>
          <w:sz w:val="28"/>
          <w:szCs w:val="28"/>
        </w:rPr>
        <w:t xml:space="preserve">Durée de jeu : </w:t>
      </w:r>
      <w:r w:rsidR="00D11FAD" w:rsidRPr="00D11FAD">
        <w:rPr>
          <w:bCs/>
          <w:sz w:val="28"/>
          <w:szCs w:val="28"/>
        </w:rPr>
        <w:t>3 périodes de 15 minutes</w:t>
      </w:r>
    </w:p>
    <w:p w14:paraId="025FF906" w14:textId="77777777" w:rsidR="00496576" w:rsidRPr="004B0725" w:rsidRDefault="00496576" w:rsidP="007F49F1">
      <w:pPr>
        <w:pStyle w:val="Paragraphedeliste"/>
        <w:numPr>
          <w:ilvl w:val="0"/>
          <w:numId w:val="2"/>
        </w:numPr>
        <w:tabs>
          <w:tab w:val="left" w:pos="6375"/>
        </w:tabs>
        <w:rPr>
          <w:b/>
          <w:sz w:val="28"/>
          <w:szCs w:val="28"/>
        </w:rPr>
      </w:pPr>
      <w:r w:rsidRPr="004B0725">
        <w:rPr>
          <w:b/>
          <w:sz w:val="28"/>
          <w:szCs w:val="28"/>
        </w:rPr>
        <w:t>Taille du ballon :</w:t>
      </w:r>
      <w:r w:rsidRPr="004B0725">
        <w:rPr>
          <w:sz w:val="28"/>
          <w:szCs w:val="28"/>
        </w:rPr>
        <w:t xml:space="preserve"> Taille 0</w:t>
      </w:r>
    </w:p>
    <w:p w14:paraId="36E0FDF3" w14:textId="77777777" w:rsidR="00496576" w:rsidRPr="004B0725" w:rsidRDefault="00496576" w:rsidP="007F49F1">
      <w:pPr>
        <w:pStyle w:val="Paragraphedeliste"/>
        <w:numPr>
          <w:ilvl w:val="0"/>
          <w:numId w:val="2"/>
        </w:numPr>
        <w:tabs>
          <w:tab w:val="left" w:pos="6375"/>
        </w:tabs>
        <w:rPr>
          <w:sz w:val="28"/>
          <w:szCs w:val="28"/>
        </w:rPr>
      </w:pPr>
      <w:r w:rsidRPr="004B0725">
        <w:rPr>
          <w:b/>
          <w:sz w:val="28"/>
          <w:szCs w:val="28"/>
        </w:rPr>
        <w:t xml:space="preserve">Exclusion : </w:t>
      </w:r>
      <w:r w:rsidRPr="004B0725">
        <w:rPr>
          <w:sz w:val="28"/>
          <w:szCs w:val="28"/>
        </w:rPr>
        <w:t xml:space="preserve">1 minute </w:t>
      </w:r>
    </w:p>
    <w:p w14:paraId="707B118B" w14:textId="77777777" w:rsidR="00496576" w:rsidRDefault="00496576" w:rsidP="007F49F1">
      <w:pPr>
        <w:pStyle w:val="Paragraphedeliste"/>
        <w:numPr>
          <w:ilvl w:val="0"/>
          <w:numId w:val="2"/>
        </w:numPr>
        <w:tabs>
          <w:tab w:val="left" w:pos="6375"/>
        </w:tabs>
        <w:rPr>
          <w:sz w:val="28"/>
          <w:szCs w:val="28"/>
        </w:rPr>
      </w:pPr>
      <w:r w:rsidRPr="004B0725">
        <w:rPr>
          <w:b/>
          <w:sz w:val="28"/>
          <w:szCs w:val="28"/>
        </w:rPr>
        <w:t xml:space="preserve">Temps-morts : </w:t>
      </w:r>
      <w:r w:rsidRPr="004B0725">
        <w:rPr>
          <w:sz w:val="28"/>
          <w:szCs w:val="28"/>
        </w:rPr>
        <w:t xml:space="preserve">2 par </w:t>
      </w:r>
      <w:r w:rsidRPr="00496576">
        <w:rPr>
          <w:sz w:val="28"/>
          <w:szCs w:val="28"/>
        </w:rPr>
        <w:t>match d’une minute</w:t>
      </w:r>
    </w:p>
    <w:p w14:paraId="3C5CF02A" w14:textId="77777777" w:rsidR="00496576" w:rsidRPr="004B0725" w:rsidRDefault="00496576" w:rsidP="00496576">
      <w:pPr>
        <w:pStyle w:val="Paragraphedeliste"/>
        <w:numPr>
          <w:ilvl w:val="0"/>
          <w:numId w:val="2"/>
        </w:numPr>
        <w:tabs>
          <w:tab w:val="left" w:pos="6375"/>
        </w:tabs>
        <w:rPr>
          <w:sz w:val="28"/>
          <w:szCs w:val="28"/>
        </w:rPr>
      </w:pPr>
      <w:r w:rsidRPr="004B0725">
        <w:rPr>
          <w:b/>
          <w:sz w:val="28"/>
          <w:szCs w:val="28"/>
        </w:rPr>
        <w:t>Nombre de joueurs :</w:t>
      </w:r>
      <w:r w:rsidRPr="004B0725">
        <w:rPr>
          <w:sz w:val="28"/>
          <w:szCs w:val="28"/>
        </w:rPr>
        <w:t xml:space="preserve"> 12 au maximum sur la feuille de match</w:t>
      </w:r>
    </w:p>
    <w:p w14:paraId="54766009" w14:textId="77777777" w:rsidR="00496576" w:rsidRPr="00496576" w:rsidRDefault="00496576" w:rsidP="00496576">
      <w:pPr>
        <w:pStyle w:val="Paragraphedeliste"/>
        <w:numPr>
          <w:ilvl w:val="0"/>
          <w:numId w:val="2"/>
        </w:numPr>
        <w:tabs>
          <w:tab w:val="left" w:pos="6375"/>
        </w:tabs>
        <w:rPr>
          <w:sz w:val="28"/>
          <w:szCs w:val="28"/>
        </w:rPr>
      </w:pPr>
      <w:r w:rsidRPr="004B0725">
        <w:rPr>
          <w:b/>
          <w:sz w:val="28"/>
          <w:szCs w:val="28"/>
        </w:rPr>
        <w:t>Espace de jeu :</w:t>
      </w:r>
      <w:r w:rsidRPr="004B0725">
        <w:rPr>
          <w:sz w:val="28"/>
          <w:szCs w:val="28"/>
        </w:rPr>
        <w:t xml:space="preserve"> Terrain </w:t>
      </w:r>
      <w:r>
        <w:rPr>
          <w:sz w:val="28"/>
          <w:szCs w:val="28"/>
        </w:rPr>
        <w:t xml:space="preserve">règlementaire avec réducteur de but (40/20 ou 38/18) </w:t>
      </w:r>
    </w:p>
    <w:p w14:paraId="5C4F1EDF" w14:textId="77777777" w:rsidR="00691EC7" w:rsidRDefault="00691EC7" w:rsidP="00496576">
      <w:pPr>
        <w:tabs>
          <w:tab w:val="left" w:pos="6375"/>
        </w:tabs>
        <w:rPr>
          <w:sz w:val="28"/>
          <w:szCs w:val="28"/>
        </w:rPr>
      </w:pPr>
    </w:p>
    <w:p w14:paraId="6260368A" w14:textId="77777777" w:rsidR="00691EC7" w:rsidRPr="004B0725" w:rsidRDefault="00691EC7" w:rsidP="00496576">
      <w:pPr>
        <w:tabs>
          <w:tab w:val="left" w:pos="6375"/>
        </w:tabs>
        <w:rPr>
          <w:b/>
          <w:sz w:val="28"/>
          <w:szCs w:val="28"/>
          <w:u w:val="single"/>
        </w:rPr>
      </w:pPr>
      <w:r w:rsidRPr="004B0725">
        <w:rPr>
          <w:b/>
          <w:sz w:val="28"/>
          <w:szCs w:val="28"/>
          <w:u w:val="single"/>
        </w:rPr>
        <w:t>Règlement particulier :</w:t>
      </w:r>
    </w:p>
    <w:p w14:paraId="20192AB2" w14:textId="77777777" w:rsidR="00691EC7" w:rsidRPr="004B0725" w:rsidRDefault="00691EC7" w:rsidP="00496576">
      <w:pPr>
        <w:tabs>
          <w:tab w:val="left" w:pos="6375"/>
        </w:tabs>
        <w:rPr>
          <w:b/>
          <w:sz w:val="28"/>
          <w:szCs w:val="28"/>
        </w:rPr>
      </w:pPr>
      <w:r w:rsidRPr="004B0725">
        <w:rPr>
          <w:b/>
          <w:sz w:val="28"/>
          <w:szCs w:val="28"/>
        </w:rPr>
        <w:t xml:space="preserve">Les types de défense : </w:t>
      </w:r>
    </w:p>
    <w:p w14:paraId="0087AAFC" w14:textId="77777777" w:rsidR="00442E3F" w:rsidRDefault="00442E3F" w:rsidP="00496576">
      <w:pPr>
        <w:tabs>
          <w:tab w:val="left" w:pos="6375"/>
        </w:tabs>
        <w:rPr>
          <w:sz w:val="28"/>
          <w:szCs w:val="28"/>
        </w:rPr>
      </w:pPr>
      <w:r>
        <w:rPr>
          <w:sz w:val="28"/>
          <w:szCs w:val="28"/>
        </w:rPr>
        <w:t xml:space="preserve">Les règles en lien avec les types de défense sont faites pour favoriser le développement technicotactique et les capacités individuelles et collectives de chaque enfant sur le terrain. </w:t>
      </w:r>
      <w:r w:rsidR="00AA76ED">
        <w:rPr>
          <w:sz w:val="28"/>
          <w:szCs w:val="28"/>
        </w:rPr>
        <w:t xml:space="preserve">Par conséquent, </w:t>
      </w:r>
      <w:r w:rsidR="00AA76ED" w:rsidRPr="00A36BD2">
        <w:rPr>
          <w:b/>
          <w:sz w:val="28"/>
          <w:szCs w:val="28"/>
        </w:rPr>
        <w:t xml:space="preserve">la défense </w:t>
      </w:r>
      <w:r w:rsidR="00AA76ED" w:rsidRPr="00A36BD2">
        <w:rPr>
          <w:b/>
          <w:sz w:val="28"/>
          <w:szCs w:val="28"/>
          <w:u w:val="single"/>
        </w:rPr>
        <w:t>aplatie</w:t>
      </w:r>
      <w:r w:rsidRPr="00A36BD2">
        <w:rPr>
          <w:b/>
          <w:sz w:val="28"/>
          <w:szCs w:val="28"/>
          <w:u w:val="single"/>
        </w:rPr>
        <w:t xml:space="preserve"> </w:t>
      </w:r>
      <w:r w:rsidR="00AA76ED" w:rsidRPr="00AA76ED">
        <w:rPr>
          <w:b/>
          <w:sz w:val="28"/>
          <w:szCs w:val="28"/>
        </w:rPr>
        <w:t xml:space="preserve">de type 0-5 et </w:t>
      </w:r>
      <w:r w:rsidR="00AA76ED" w:rsidRPr="00A36BD2">
        <w:rPr>
          <w:b/>
          <w:sz w:val="28"/>
          <w:szCs w:val="28"/>
          <w:u w:val="single"/>
        </w:rPr>
        <w:t>la prise en stricte</w:t>
      </w:r>
      <w:r w:rsidR="00AA76ED">
        <w:rPr>
          <w:b/>
          <w:sz w:val="28"/>
          <w:szCs w:val="28"/>
        </w:rPr>
        <w:t>*</w:t>
      </w:r>
      <w:r w:rsidR="00AA76ED" w:rsidRPr="00AA76ED">
        <w:rPr>
          <w:b/>
          <w:sz w:val="28"/>
          <w:szCs w:val="28"/>
        </w:rPr>
        <w:t xml:space="preserve"> d’un</w:t>
      </w:r>
      <w:r w:rsidR="001B59B9">
        <w:rPr>
          <w:b/>
          <w:sz w:val="28"/>
          <w:szCs w:val="28"/>
        </w:rPr>
        <w:t>e</w:t>
      </w:r>
      <w:r w:rsidR="00AA76ED" w:rsidRPr="00AA76ED">
        <w:rPr>
          <w:b/>
          <w:sz w:val="28"/>
          <w:szCs w:val="28"/>
        </w:rPr>
        <w:t xml:space="preserve"> ou plusieurs joueu</w:t>
      </w:r>
      <w:r w:rsidR="001B59B9">
        <w:rPr>
          <w:b/>
          <w:sz w:val="28"/>
          <w:szCs w:val="28"/>
        </w:rPr>
        <w:t>ses</w:t>
      </w:r>
      <w:r w:rsidR="00AA76ED" w:rsidRPr="00AA76ED">
        <w:rPr>
          <w:b/>
          <w:sz w:val="28"/>
          <w:szCs w:val="28"/>
        </w:rPr>
        <w:t xml:space="preserve"> sont interdites dans cette catégorie</w:t>
      </w:r>
      <w:r w:rsidR="00AA76ED">
        <w:rPr>
          <w:sz w:val="28"/>
          <w:szCs w:val="28"/>
        </w:rPr>
        <w:t>. En effet, ces pratiques peuvent faire gagner des matchs mais nous ne jouons pas les championnats du monde. Nous (encadrants/entraineurs/coachs) devons tous être garant</w:t>
      </w:r>
      <w:r w:rsidR="003F7525">
        <w:rPr>
          <w:sz w:val="28"/>
          <w:szCs w:val="28"/>
        </w:rPr>
        <w:t>s</w:t>
      </w:r>
      <w:r w:rsidR="00AA76ED">
        <w:rPr>
          <w:sz w:val="28"/>
          <w:szCs w:val="28"/>
        </w:rPr>
        <w:t xml:space="preserve"> du bon déroulement des matchs en favorisant l’expression sportive de chaque joueu</w:t>
      </w:r>
      <w:r w:rsidR="001B59B9">
        <w:rPr>
          <w:sz w:val="28"/>
          <w:szCs w:val="28"/>
        </w:rPr>
        <w:t>se</w:t>
      </w:r>
      <w:r w:rsidR="00AA76ED">
        <w:rPr>
          <w:sz w:val="28"/>
          <w:szCs w:val="28"/>
        </w:rPr>
        <w:t>.</w:t>
      </w:r>
      <w:r w:rsidR="002E55D6">
        <w:rPr>
          <w:sz w:val="28"/>
          <w:szCs w:val="28"/>
        </w:rPr>
        <w:t xml:space="preserve"> </w:t>
      </w:r>
    </w:p>
    <w:p w14:paraId="6FB7417D" w14:textId="77777777" w:rsidR="002E55D6" w:rsidRPr="00B15FBA" w:rsidRDefault="002E55D6" w:rsidP="002E55D6">
      <w:pPr>
        <w:tabs>
          <w:tab w:val="left" w:pos="6375"/>
        </w:tabs>
        <w:rPr>
          <w:b/>
          <w:sz w:val="28"/>
          <w:szCs w:val="28"/>
        </w:rPr>
      </w:pPr>
      <w:r>
        <w:rPr>
          <w:b/>
          <w:sz w:val="28"/>
          <w:szCs w:val="28"/>
        </w:rPr>
        <w:t>Tous les contacts sont interdits, doivent être siffler et sanctionner d’un jet franc à l’endroit de la faute.</w:t>
      </w:r>
    </w:p>
    <w:p w14:paraId="64583E3D" w14:textId="77777777" w:rsidR="002E55D6" w:rsidRDefault="002E55D6" w:rsidP="00496576">
      <w:pPr>
        <w:tabs>
          <w:tab w:val="left" w:pos="6375"/>
        </w:tabs>
        <w:rPr>
          <w:sz w:val="28"/>
          <w:szCs w:val="28"/>
        </w:rPr>
      </w:pPr>
    </w:p>
    <w:p w14:paraId="285889D8" w14:textId="186B34BD" w:rsidR="001B59B9" w:rsidRDefault="00AA76ED" w:rsidP="00FF5F13">
      <w:pPr>
        <w:tabs>
          <w:tab w:val="left" w:pos="6375"/>
        </w:tabs>
        <w:rPr>
          <w:b/>
          <w:i/>
          <w:sz w:val="24"/>
          <w:szCs w:val="24"/>
        </w:rPr>
      </w:pPr>
      <w:r w:rsidRPr="003F7525">
        <w:rPr>
          <w:b/>
          <w:i/>
          <w:sz w:val="24"/>
          <w:szCs w:val="24"/>
        </w:rPr>
        <w:t>*Défense en stricte : le défenseur ne doit pas avoir une intention portée uniquement</w:t>
      </w:r>
      <w:r w:rsidR="003F7525" w:rsidRPr="003F7525">
        <w:rPr>
          <w:b/>
          <w:i/>
          <w:sz w:val="24"/>
          <w:szCs w:val="24"/>
        </w:rPr>
        <w:t xml:space="preserve"> sur l’interdiction de la réception de la balle de son adversaire.</w:t>
      </w:r>
      <w:r w:rsidRPr="003F7525">
        <w:rPr>
          <w:b/>
          <w:i/>
          <w:sz w:val="24"/>
          <w:szCs w:val="24"/>
        </w:rPr>
        <w:t xml:space="preserve"> </w:t>
      </w:r>
    </w:p>
    <w:p w14:paraId="16BF5C6C" w14:textId="77777777" w:rsidR="00E4228D" w:rsidRDefault="00E4228D" w:rsidP="00D11FAD">
      <w:pPr>
        <w:tabs>
          <w:tab w:val="left" w:pos="6375"/>
        </w:tabs>
        <w:rPr>
          <w:b/>
          <w:sz w:val="28"/>
          <w:szCs w:val="28"/>
        </w:rPr>
      </w:pPr>
    </w:p>
    <w:p w14:paraId="067FC0BB" w14:textId="77777777" w:rsidR="00E4228D" w:rsidRDefault="00E4228D" w:rsidP="00D11FAD">
      <w:pPr>
        <w:tabs>
          <w:tab w:val="left" w:pos="6375"/>
        </w:tabs>
        <w:rPr>
          <w:b/>
          <w:sz w:val="28"/>
          <w:szCs w:val="28"/>
        </w:rPr>
      </w:pPr>
    </w:p>
    <w:p w14:paraId="0B16C0EC" w14:textId="77777777" w:rsidR="00E4228D" w:rsidRDefault="00E4228D" w:rsidP="00D11FAD">
      <w:pPr>
        <w:tabs>
          <w:tab w:val="left" w:pos="6375"/>
        </w:tabs>
        <w:rPr>
          <w:b/>
          <w:sz w:val="28"/>
          <w:szCs w:val="28"/>
        </w:rPr>
      </w:pPr>
    </w:p>
    <w:p w14:paraId="303E91ED" w14:textId="600DC3A0" w:rsidR="00D11FAD" w:rsidRDefault="00D11FAD" w:rsidP="00D11FAD">
      <w:pPr>
        <w:tabs>
          <w:tab w:val="left" w:pos="6375"/>
        </w:tabs>
        <w:rPr>
          <w:b/>
          <w:sz w:val="28"/>
          <w:szCs w:val="28"/>
        </w:rPr>
      </w:pPr>
      <w:r>
        <w:rPr>
          <w:b/>
          <w:sz w:val="28"/>
          <w:szCs w:val="28"/>
        </w:rPr>
        <w:lastRenderedPageBreak/>
        <w:t>FOCUS ARBITRAGE :</w:t>
      </w:r>
    </w:p>
    <w:p w14:paraId="6B710BE9" w14:textId="77777777" w:rsidR="00D11FAD" w:rsidRDefault="00D11FAD" w:rsidP="00D11FAD">
      <w:pPr>
        <w:tabs>
          <w:tab w:val="left" w:pos="6375"/>
        </w:tabs>
        <w:rPr>
          <w:bCs/>
          <w:sz w:val="28"/>
          <w:szCs w:val="28"/>
        </w:rPr>
      </w:pPr>
      <w:r w:rsidRPr="00BA6023">
        <w:rPr>
          <w:bCs/>
          <w:sz w:val="28"/>
          <w:szCs w:val="28"/>
        </w:rPr>
        <w:t xml:space="preserve">Nous souhaitons pour cette saison </w:t>
      </w:r>
      <w:r>
        <w:rPr>
          <w:bCs/>
          <w:sz w:val="28"/>
          <w:szCs w:val="28"/>
        </w:rPr>
        <w:t xml:space="preserve">que des suiveurs de Juges Arbitres Jeunes soient inscrits sur les FDME. Il est fortement conseillé de faire suivre les JAJ qui officient sur les matchs des moins de 11, </w:t>
      </w:r>
      <w:r w:rsidRPr="00F373DE">
        <w:rPr>
          <w:b/>
          <w:sz w:val="28"/>
          <w:szCs w:val="28"/>
        </w:rPr>
        <w:t>l’objectif est de protéger les JAJ</w:t>
      </w:r>
      <w:r>
        <w:rPr>
          <w:bCs/>
          <w:sz w:val="28"/>
          <w:szCs w:val="28"/>
        </w:rPr>
        <w:t xml:space="preserve">. Vous avez l’obligation de signaler au travers de la FDME la présence ou non d’un suiveur lors des rencontre M11. </w:t>
      </w:r>
    </w:p>
    <w:p w14:paraId="6AE2C92D" w14:textId="77777777" w:rsidR="00D11FAD" w:rsidRPr="00F373DE" w:rsidRDefault="00D11FAD" w:rsidP="00D11FAD">
      <w:pPr>
        <w:tabs>
          <w:tab w:val="left" w:pos="6375"/>
        </w:tabs>
        <w:rPr>
          <w:b/>
          <w:sz w:val="28"/>
          <w:szCs w:val="28"/>
        </w:rPr>
      </w:pPr>
      <w:r w:rsidRPr="00F373DE">
        <w:rPr>
          <w:b/>
          <w:sz w:val="28"/>
          <w:szCs w:val="28"/>
        </w:rPr>
        <w:t>Dans cette catégorie, les arbitres doivent siffler quand il estime qu’il y a faute, donner le sens du jeu et siffler buts et remise en jeu.</w:t>
      </w:r>
    </w:p>
    <w:p w14:paraId="63D2FCF1" w14:textId="77777777" w:rsidR="00D11FAD" w:rsidRPr="002E55D6" w:rsidRDefault="00D11FAD" w:rsidP="00FF5F13">
      <w:pPr>
        <w:tabs>
          <w:tab w:val="left" w:pos="6375"/>
        </w:tabs>
        <w:rPr>
          <w:b/>
          <w:i/>
          <w:sz w:val="24"/>
          <w:szCs w:val="24"/>
        </w:rPr>
      </w:pPr>
    </w:p>
    <w:p w14:paraId="5EB955C5" w14:textId="77777777" w:rsidR="00E4228D" w:rsidRDefault="00E4228D" w:rsidP="00E4228D">
      <w:pPr>
        <w:tabs>
          <w:tab w:val="left" w:pos="6375"/>
        </w:tabs>
        <w:rPr>
          <w:b/>
          <w:sz w:val="28"/>
          <w:szCs w:val="28"/>
        </w:rPr>
      </w:pPr>
      <w:bookmarkStart w:id="0" w:name="_Hlk50139436"/>
      <w:r>
        <w:rPr>
          <w:b/>
          <w:sz w:val="28"/>
          <w:szCs w:val="28"/>
        </w:rPr>
        <w:t>Les remontées de score sur Gesthand :</w:t>
      </w:r>
    </w:p>
    <w:p w14:paraId="071C55D7" w14:textId="77777777" w:rsidR="00E4228D" w:rsidRDefault="00E4228D" w:rsidP="00E4228D">
      <w:pPr>
        <w:tabs>
          <w:tab w:val="left" w:pos="6375"/>
        </w:tabs>
        <w:rPr>
          <w:sz w:val="28"/>
          <w:szCs w:val="28"/>
        </w:rPr>
      </w:pPr>
      <w:r>
        <w:rPr>
          <w:sz w:val="28"/>
          <w:szCs w:val="28"/>
        </w:rPr>
        <w:t xml:space="preserve">Cette saison, nous souhaitons que les officiels de table rentrent </w:t>
      </w:r>
      <w:r>
        <w:rPr>
          <w:b/>
          <w:sz w:val="28"/>
          <w:szCs w:val="28"/>
        </w:rPr>
        <w:t>le score du match dans la case score finale sur Gest’Hand et cela qu’après la fin de match</w:t>
      </w:r>
      <w:r>
        <w:rPr>
          <w:sz w:val="28"/>
          <w:szCs w:val="28"/>
        </w:rPr>
        <w:t xml:space="preserve">. Nous vous demandons donc de ne pas ouvrir la table de marque virtuelle afin que les stats joueurs ne soient pas remplis. </w:t>
      </w:r>
    </w:p>
    <w:p w14:paraId="14483F6B" w14:textId="7BC2BADA" w:rsidR="00582280" w:rsidRDefault="00E4228D" w:rsidP="00FF5F13">
      <w:pPr>
        <w:tabs>
          <w:tab w:val="left" w:pos="6375"/>
        </w:tabs>
        <w:rPr>
          <w:sz w:val="28"/>
          <w:szCs w:val="28"/>
        </w:rPr>
      </w:pPr>
      <w:r>
        <w:rPr>
          <w:sz w:val="28"/>
          <w:szCs w:val="28"/>
        </w:rPr>
        <w:t xml:space="preserve">L’idée est de conserver un aspect compétitif sans mettre en avant les stats des joueurs présents sur la rencontre. </w:t>
      </w:r>
    </w:p>
    <w:bookmarkEnd w:id="0"/>
    <w:p w14:paraId="32B5B1A1" w14:textId="77777777" w:rsidR="00507CD1" w:rsidRDefault="00507CD1" w:rsidP="00FF5F13">
      <w:pPr>
        <w:tabs>
          <w:tab w:val="left" w:pos="6375"/>
        </w:tabs>
        <w:rPr>
          <w:b/>
          <w:sz w:val="28"/>
          <w:szCs w:val="28"/>
        </w:rPr>
      </w:pPr>
      <w:r w:rsidRPr="00507CD1">
        <w:rPr>
          <w:b/>
          <w:sz w:val="28"/>
          <w:szCs w:val="28"/>
        </w:rPr>
        <w:t>Le Réducteur de but :</w:t>
      </w:r>
    </w:p>
    <w:p w14:paraId="7F6C4B72" w14:textId="77777777" w:rsidR="00507CD1" w:rsidRDefault="00507CD1" w:rsidP="00FF5F13">
      <w:pPr>
        <w:tabs>
          <w:tab w:val="left" w:pos="6375"/>
        </w:tabs>
        <w:rPr>
          <w:sz w:val="28"/>
          <w:szCs w:val="28"/>
        </w:rPr>
      </w:pPr>
      <w:r>
        <w:rPr>
          <w:sz w:val="28"/>
          <w:szCs w:val="28"/>
        </w:rPr>
        <w:t xml:space="preserve">Pour toutes les rencontres, si le ballon touche le réducteur et que le ballon rentre dans la cage, le but est accordé. </w:t>
      </w:r>
    </w:p>
    <w:p w14:paraId="78974C12" w14:textId="77777777" w:rsidR="00507CD1" w:rsidRDefault="00507CD1" w:rsidP="00FF5F13">
      <w:pPr>
        <w:tabs>
          <w:tab w:val="left" w:pos="6375"/>
        </w:tabs>
        <w:rPr>
          <w:sz w:val="28"/>
          <w:szCs w:val="28"/>
        </w:rPr>
      </w:pPr>
      <w:r>
        <w:rPr>
          <w:sz w:val="28"/>
          <w:szCs w:val="28"/>
        </w:rPr>
        <w:t>De la même façon, si le ballon touche la barre transversale (partie métallique) le jeu se poursuit.</w:t>
      </w:r>
    </w:p>
    <w:p w14:paraId="5F4E51E3" w14:textId="77777777" w:rsidR="00B00CDA" w:rsidRDefault="00B00CDA" w:rsidP="00FF5F13">
      <w:pPr>
        <w:tabs>
          <w:tab w:val="left" w:pos="6375"/>
        </w:tabs>
        <w:rPr>
          <w:b/>
          <w:sz w:val="28"/>
          <w:szCs w:val="28"/>
        </w:rPr>
      </w:pPr>
      <w:r w:rsidRPr="00B00CDA">
        <w:rPr>
          <w:b/>
          <w:sz w:val="28"/>
          <w:szCs w:val="28"/>
        </w:rPr>
        <w:t xml:space="preserve">Les jets de 7 mètres : </w:t>
      </w:r>
    </w:p>
    <w:p w14:paraId="5AA85B56" w14:textId="77777777" w:rsidR="00B00CDA" w:rsidRDefault="00B00CDA" w:rsidP="00FF5F13">
      <w:pPr>
        <w:tabs>
          <w:tab w:val="left" w:pos="6375"/>
        </w:tabs>
        <w:rPr>
          <w:sz w:val="28"/>
          <w:szCs w:val="28"/>
        </w:rPr>
      </w:pPr>
      <w:r w:rsidRPr="00B00CDA">
        <w:rPr>
          <w:sz w:val="28"/>
          <w:szCs w:val="28"/>
        </w:rPr>
        <w:t>Les jets de 7</w:t>
      </w:r>
      <w:r>
        <w:rPr>
          <w:sz w:val="28"/>
          <w:szCs w:val="28"/>
        </w:rPr>
        <w:t xml:space="preserve"> m sont difficiles à marquer dans cette catégorie. Nous avons pensé à une exécution différente des « pénaltys ». </w:t>
      </w:r>
    </w:p>
    <w:p w14:paraId="07C4E556" w14:textId="77777777" w:rsidR="00B00CDA" w:rsidRDefault="00B00CDA" w:rsidP="00FF5F13">
      <w:pPr>
        <w:tabs>
          <w:tab w:val="left" w:pos="6375"/>
        </w:tabs>
        <w:rPr>
          <w:sz w:val="28"/>
          <w:szCs w:val="28"/>
        </w:rPr>
      </w:pPr>
      <w:r>
        <w:rPr>
          <w:sz w:val="28"/>
          <w:szCs w:val="28"/>
        </w:rPr>
        <w:t>Le joueur part à l’arrêt des 9 m, il dispose des 3 pas pour se rapprocher (</w:t>
      </w:r>
      <w:r w:rsidRPr="00B00CDA">
        <w:rPr>
          <w:i/>
          <w:sz w:val="28"/>
          <w:szCs w:val="28"/>
        </w:rPr>
        <w:t>sans utiliser le dribble</w:t>
      </w:r>
      <w:r>
        <w:rPr>
          <w:sz w:val="28"/>
          <w:szCs w:val="28"/>
        </w:rPr>
        <w:t>) et tirer en appui ou en sautant au-dessus de la zone (</w:t>
      </w:r>
      <w:r w:rsidRPr="00B00CDA">
        <w:rPr>
          <w:i/>
          <w:sz w:val="28"/>
          <w:szCs w:val="28"/>
        </w:rPr>
        <w:t>Forme de tir libre</w:t>
      </w:r>
      <w:r>
        <w:rPr>
          <w:sz w:val="28"/>
          <w:szCs w:val="28"/>
        </w:rPr>
        <w:t>).</w:t>
      </w:r>
    </w:p>
    <w:p w14:paraId="279EC7B8" w14:textId="77777777" w:rsidR="00B00CDA" w:rsidRPr="00B00CDA" w:rsidRDefault="00B00CDA" w:rsidP="00FF5F13">
      <w:pPr>
        <w:tabs>
          <w:tab w:val="left" w:pos="6375"/>
        </w:tabs>
        <w:rPr>
          <w:sz w:val="28"/>
          <w:szCs w:val="28"/>
        </w:rPr>
      </w:pPr>
      <w:r>
        <w:rPr>
          <w:sz w:val="28"/>
          <w:szCs w:val="28"/>
        </w:rPr>
        <w:t>Comme pour un jet de 7m classique, les autres joueurs se placent en dehors des 9m et sont remis en jeu dès que le tireur n’a plus la balle en main.</w:t>
      </w:r>
    </w:p>
    <w:p w14:paraId="1D15FA5A" w14:textId="77777777" w:rsidR="00691EC7" w:rsidRDefault="00691EC7" w:rsidP="00474075">
      <w:pPr>
        <w:tabs>
          <w:tab w:val="left" w:pos="6375"/>
        </w:tabs>
        <w:rPr>
          <w:b/>
          <w:sz w:val="28"/>
          <w:szCs w:val="28"/>
        </w:rPr>
      </w:pPr>
    </w:p>
    <w:p w14:paraId="6F32095D" w14:textId="77777777" w:rsidR="00507CD1" w:rsidRDefault="00507CD1" w:rsidP="00474075">
      <w:pPr>
        <w:tabs>
          <w:tab w:val="left" w:pos="6375"/>
        </w:tabs>
        <w:rPr>
          <w:b/>
          <w:sz w:val="28"/>
          <w:szCs w:val="28"/>
        </w:rPr>
      </w:pPr>
    </w:p>
    <w:p w14:paraId="6D9E173D" w14:textId="77777777" w:rsidR="00507CD1" w:rsidRPr="00474075" w:rsidRDefault="00507CD1" w:rsidP="00474075">
      <w:pPr>
        <w:tabs>
          <w:tab w:val="left" w:pos="6375"/>
        </w:tabs>
        <w:rPr>
          <w:b/>
          <w:sz w:val="28"/>
          <w:szCs w:val="28"/>
        </w:rPr>
      </w:pPr>
    </w:p>
    <w:p w14:paraId="64EE7313" w14:textId="77777777" w:rsidR="00474075" w:rsidRPr="00FF5F13" w:rsidRDefault="00474075" w:rsidP="00FF5F13">
      <w:pPr>
        <w:pStyle w:val="Paragraphedeliste"/>
        <w:tabs>
          <w:tab w:val="left" w:pos="6375"/>
        </w:tabs>
        <w:rPr>
          <w:b/>
          <w:sz w:val="28"/>
          <w:szCs w:val="28"/>
        </w:rPr>
      </w:pPr>
      <w:r w:rsidRPr="004B0725">
        <w:rPr>
          <w:b/>
          <w:sz w:val="28"/>
          <w:szCs w:val="28"/>
        </w:rPr>
        <w:t>FORMULE DE LA COMPETITION :</w:t>
      </w:r>
    </w:p>
    <w:p w14:paraId="2AC179BE" w14:textId="77777777" w:rsidR="00474075" w:rsidRPr="00474075" w:rsidRDefault="00474075" w:rsidP="00691EC7">
      <w:pPr>
        <w:pStyle w:val="Paragraphedeliste"/>
        <w:tabs>
          <w:tab w:val="left" w:pos="6375"/>
        </w:tabs>
        <w:rPr>
          <w:b/>
          <w:color w:val="4472C4" w:themeColor="accent1"/>
          <w:sz w:val="28"/>
          <w:szCs w:val="28"/>
        </w:rPr>
      </w:pPr>
    </w:p>
    <w:p w14:paraId="5B683FB2" w14:textId="78872D5C" w:rsidR="00442E3F" w:rsidRDefault="00CC08B8" w:rsidP="00FF5F13">
      <w:pPr>
        <w:tabs>
          <w:tab w:val="left" w:pos="6375"/>
        </w:tabs>
        <w:rPr>
          <w:b/>
          <w:sz w:val="28"/>
          <w:szCs w:val="28"/>
        </w:rPr>
      </w:pPr>
      <w:r>
        <w:rPr>
          <w:b/>
          <w:sz w:val="28"/>
          <w:szCs w:val="28"/>
        </w:rPr>
        <w:t>1</w:t>
      </w:r>
      <w:r w:rsidRPr="00CC08B8">
        <w:rPr>
          <w:b/>
          <w:sz w:val="28"/>
          <w:szCs w:val="28"/>
          <w:vertAlign w:val="superscript"/>
        </w:rPr>
        <w:t>ère</w:t>
      </w:r>
      <w:r>
        <w:rPr>
          <w:b/>
          <w:sz w:val="28"/>
          <w:szCs w:val="28"/>
        </w:rPr>
        <w:t xml:space="preserve"> </w:t>
      </w:r>
      <w:r w:rsidR="00474075" w:rsidRPr="00FF5F13">
        <w:rPr>
          <w:b/>
          <w:sz w:val="28"/>
          <w:szCs w:val="28"/>
        </w:rPr>
        <w:t xml:space="preserve">Phase en </w:t>
      </w:r>
      <w:r w:rsidR="00442E3F" w:rsidRPr="00FF5F13">
        <w:rPr>
          <w:b/>
          <w:sz w:val="28"/>
          <w:szCs w:val="28"/>
        </w:rPr>
        <w:t>M11</w:t>
      </w:r>
      <w:r w:rsidR="001B59B9">
        <w:rPr>
          <w:b/>
          <w:sz w:val="28"/>
          <w:szCs w:val="28"/>
        </w:rPr>
        <w:t>F</w:t>
      </w:r>
      <w:r w:rsidR="00E4228D">
        <w:rPr>
          <w:b/>
          <w:sz w:val="28"/>
          <w:szCs w:val="28"/>
        </w:rPr>
        <w:t xml:space="preserve"> </w:t>
      </w:r>
      <w:r w:rsidR="004B0725" w:rsidRPr="00FF5F13">
        <w:rPr>
          <w:b/>
          <w:sz w:val="28"/>
          <w:szCs w:val="28"/>
        </w:rPr>
        <w:t>:</w:t>
      </w:r>
      <w:r w:rsidR="00442E3F" w:rsidRPr="00FF5F13">
        <w:rPr>
          <w:b/>
          <w:sz w:val="28"/>
          <w:szCs w:val="28"/>
        </w:rPr>
        <w:t xml:space="preserve"> </w:t>
      </w:r>
    </w:p>
    <w:p w14:paraId="12AB0C50" w14:textId="59D06D37" w:rsidR="00442E3F" w:rsidRDefault="00442E3F" w:rsidP="00D11FAD">
      <w:pPr>
        <w:tabs>
          <w:tab w:val="left" w:pos="6375"/>
        </w:tabs>
        <w:rPr>
          <w:sz w:val="28"/>
          <w:szCs w:val="28"/>
        </w:rPr>
      </w:pPr>
      <w:r w:rsidRPr="00442E3F">
        <w:rPr>
          <w:b/>
          <w:sz w:val="28"/>
          <w:szCs w:val="28"/>
        </w:rPr>
        <w:t>L</w:t>
      </w:r>
      <w:r w:rsidR="00D11FAD">
        <w:rPr>
          <w:b/>
          <w:sz w:val="28"/>
          <w:szCs w:val="28"/>
        </w:rPr>
        <w:t>es</w:t>
      </w:r>
      <w:r w:rsidRPr="00442E3F">
        <w:rPr>
          <w:b/>
          <w:sz w:val="28"/>
          <w:szCs w:val="28"/>
        </w:rPr>
        <w:t xml:space="preserve"> période</w:t>
      </w:r>
      <w:r w:rsidR="00D11FAD">
        <w:rPr>
          <w:b/>
          <w:sz w:val="28"/>
          <w:szCs w:val="28"/>
        </w:rPr>
        <w:t>s</w:t>
      </w:r>
      <w:r w:rsidRPr="00442E3F">
        <w:rPr>
          <w:b/>
          <w:sz w:val="28"/>
          <w:szCs w:val="28"/>
        </w:rPr>
        <w:t xml:space="preserve"> de jeu 1</w:t>
      </w:r>
      <w:r w:rsidR="00D11FAD">
        <w:rPr>
          <w:b/>
          <w:sz w:val="28"/>
          <w:szCs w:val="28"/>
        </w:rPr>
        <w:t>, 2 et 3</w:t>
      </w:r>
      <w:r>
        <w:rPr>
          <w:sz w:val="28"/>
          <w:szCs w:val="28"/>
        </w:rPr>
        <w:t xml:space="preserve"> doi</w:t>
      </w:r>
      <w:r w:rsidR="00D11FAD">
        <w:rPr>
          <w:sz w:val="28"/>
          <w:szCs w:val="28"/>
        </w:rPr>
        <w:t>vent</w:t>
      </w:r>
      <w:r>
        <w:rPr>
          <w:sz w:val="28"/>
          <w:szCs w:val="28"/>
        </w:rPr>
        <w:t xml:space="preserve"> être jouée avec </w:t>
      </w:r>
      <w:bookmarkStart w:id="1" w:name="_Hlk524613373"/>
      <w:r>
        <w:rPr>
          <w:sz w:val="28"/>
          <w:szCs w:val="28"/>
        </w:rPr>
        <w:t xml:space="preserve">une défense </w:t>
      </w:r>
      <w:r w:rsidR="001B59B9">
        <w:rPr>
          <w:sz w:val="28"/>
          <w:szCs w:val="28"/>
        </w:rPr>
        <w:t xml:space="preserve">Filles à Filles </w:t>
      </w:r>
      <w:r w:rsidRPr="00474075">
        <w:rPr>
          <w:b/>
          <w:sz w:val="28"/>
          <w:szCs w:val="28"/>
        </w:rPr>
        <w:t>tout terrain</w:t>
      </w:r>
      <w:r>
        <w:rPr>
          <w:sz w:val="28"/>
          <w:szCs w:val="28"/>
        </w:rPr>
        <w:t>.</w:t>
      </w:r>
      <w:bookmarkEnd w:id="1"/>
      <w:r w:rsidR="00FF5F13">
        <w:rPr>
          <w:sz w:val="28"/>
          <w:szCs w:val="28"/>
        </w:rPr>
        <w:t xml:space="preserve">  </w:t>
      </w:r>
      <w:r w:rsidR="00FF5F13" w:rsidRPr="00FF5F13">
        <w:rPr>
          <w:b/>
          <w:sz w:val="28"/>
          <w:szCs w:val="28"/>
        </w:rPr>
        <w:t>(5 joueu</w:t>
      </w:r>
      <w:r w:rsidR="001B59B9">
        <w:rPr>
          <w:b/>
          <w:sz w:val="28"/>
          <w:szCs w:val="28"/>
        </w:rPr>
        <w:t>ses</w:t>
      </w:r>
      <w:r w:rsidR="00FF5F13" w:rsidRPr="00FF5F13">
        <w:rPr>
          <w:b/>
          <w:sz w:val="28"/>
          <w:szCs w:val="28"/>
        </w:rPr>
        <w:t xml:space="preserve"> +1GB</w:t>
      </w:r>
      <w:r w:rsidR="00FF5F13">
        <w:rPr>
          <w:b/>
          <w:sz w:val="28"/>
          <w:szCs w:val="28"/>
        </w:rPr>
        <w:t>)</w:t>
      </w:r>
    </w:p>
    <w:p w14:paraId="4BFAA5D0" w14:textId="77777777" w:rsidR="00507CD1" w:rsidRDefault="00507CD1" w:rsidP="003F7525">
      <w:pPr>
        <w:tabs>
          <w:tab w:val="left" w:pos="6375"/>
        </w:tabs>
        <w:rPr>
          <w:b/>
          <w:sz w:val="28"/>
          <w:szCs w:val="28"/>
        </w:rPr>
      </w:pPr>
    </w:p>
    <w:p w14:paraId="69B7EDB5" w14:textId="77777777" w:rsidR="00691EC7" w:rsidRDefault="003F7525" w:rsidP="003F7525">
      <w:pPr>
        <w:tabs>
          <w:tab w:val="left" w:pos="6375"/>
        </w:tabs>
        <w:rPr>
          <w:b/>
          <w:sz w:val="28"/>
          <w:szCs w:val="28"/>
        </w:rPr>
      </w:pPr>
      <w:r>
        <w:rPr>
          <w:b/>
          <w:sz w:val="28"/>
          <w:szCs w:val="28"/>
        </w:rPr>
        <w:t xml:space="preserve">Règles des Gardiens de but : </w:t>
      </w:r>
    </w:p>
    <w:p w14:paraId="50272E17" w14:textId="56EF7511" w:rsidR="003F7525" w:rsidRPr="003F7525" w:rsidRDefault="003F7525" w:rsidP="003F7525">
      <w:pPr>
        <w:tabs>
          <w:tab w:val="left" w:pos="6375"/>
        </w:tabs>
        <w:rPr>
          <w:sz w:val="28"/>
          <w:szCs w:val="28"/>
        </w:rPr>
      </w:pPr>
      <w:r>
        <w:rPr>
          <w:sz w:val="28"/>
          <w:szCs w:val="28"/>
        </w:rPr>
        <w:t>2 joueus</w:t>
      </w:r>
      <w:r w:rsidR="00507CD1">
        <w:rPr>
          <w:sz w:val="28"/>
          <w:szCs w:val="28"/>
        </w:rPr>
        <w:t>es</w:t>
      </w:r>
      <w:r w:rsidR="001C3ABA">
        <w:rPr>
          <w:sz w:val="28"/>
          <w:szCs w:val="28"/>
        </w:rPr>
        <w:t xml:space="preserve"> </w:t>
      </w:r>
      <w:r>
        <w:rPr>
          <w:sz w:val="28"/>
          <w:szCs w:val="28"/>
        </w:rPr>
        <w:t>doivent obligatoirement passer gardien</w:t>
      </w:r>
      <w:r w:rsidR="00507CD1">
        <w:rPr>
          <w:sz w:val="28"/>
          <w:szCs w:val="28"/>
        </w:rPr>
        <w:t>ne</w:t>
      </w:r>
      <w:r w:rsidR="001C3ABA">
        <w:rPr>
          <w:sz w:val="28"/>
          <w:szCs w:val="28"/>
        </w:rPr>
        <w:t>s</w:t>
      </w:r>
      <w:r>
        <w:rPr>
          <w:sz w:val="28"/>
          <w:szCs w:val="28"/>
        </w:rPr>
        <w:t xml:space="preserve"> de but pendant un match (3</w:t>
      </w:r>
      <w:r w:rsidR="00D10423">
        <w:rPr>
          <w:sz w:val="28"/>
          <w:szCs w:val="28"/>
        </w:rPr>
        <w:t xml:space="preserve"> périodes de </w:t>
      </w:r>
      <w:r>
        <w:rPr>
          <w:sz w:val="28"/>
          <w:szCs w:val="28"/>
        </w:rPr>
        <w:t>1</w:t>
      </w:r>
      <w:r w:rsidR="00D11FAD">
        <w:rPr>
          <w:sz w:val="28"/>
          <w:szCs w:val="28"/>
        </w:rPr>
        <w:t>5</w:t>
      </w:r>
      <w:r w:rsidR="004B0725">
        <w:rPr>
          <w:sz w:val="28"/>
          <w:szCs w:val="28"/>
        </w:rPr>
        <w:t xml:space="preserve"> </w:t>
      </w:r>
      <w:r>
        <w:rPr>
          <w:sz w:val="28"/>
          <w:szCs w:val="28"/>
        </w:rPr>
        <w:t>min)</w:t>
      </w:r>
      <w:r w:rsidR="00D10423">
        <w:rPr>
          <w:sz w:val="28"/>
          <w:szCs w:val="28"/>
        </w:rPr>
        <w:t>**</w:t>
      </w:r>
    </w:p>
    <w:p w14:paraId="1A5325E6" w14:textId="2419D4B4" w:rsidR="00507CD1" w:rsidRPr="00D11FAD" w:rsidRDefault="00D10423" w:rsidP="00496576">
      <w:pPr>
        <w:tabs>
          <w:tab w:val="left" w:pos="6375"/>
        </w:tabs>
        <w:rPr>
          <w:i/>
          <w:sz w:val="28"/>
          <w:szCs w:val="28"/>
        </w:rPr>
      </w:pPr>
      <w:r>
        <w:rPr>
          <w:b/>
          <w:sz w:val="28"/>
          <w:szCs w:val="28"/>
        </w:rPr>
        <w:t>**</w:t>
      </w:r>
      <w:r>
        <w:rPr>
          <w:i/>
          <w:sz w:val="28"/>
          <w:szCs w:val="28"/>
        </w:rPr>
        <w:t>Hormis pour cause de blessure, le GB désigné sur une période doit évoluer durant toute la période</w:t>
      </w:r>
    </w:p>
    <w:p w14:paraId="396BE0AD" w14:textId="77777777" w:rsidR="00D11FAD" w:rsidRDefault="00D11FAD" w:rsidP="00496576">
      <w:pPr>
        <w:tabs>
          <w:tab w:val="left" w:pos="6375"/>
        </w:tabs>
        <w:rPr>
          <w:b/>
          <w:sz w:val="28"/>
          <w:szCs w:val="28"/>
        </w:rPr>
      </w:pPr>
    </w:p>
    <w:p w14:paraId="26733654" w14:textId="4931AB35" w:rsidR="00EB72CA" w:rsidRPr="00EB72CA" w:rsidRDefault="00EB72CA" w:rsidP="00496576">
      <w:pPr>
        <w:tabs>
          <w:tab w:val="left" w:pos="6375"/>
        </w:tabs>
        <w:rPr>
          <w:b/>
          <w:sz w:val="28"/>
          <w:szCs w:val="28"/>
        </w:rPr>
      </w:pPr>
    </w:p>
    <w:sectPr w:rsidR="00EB72CA" w:rsidRPr="00EB72C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3943" w14:textId="77777777" w:rsidR="00275031" w:rsidRDefault="00275031" w:rsidP="00BD62FF">
      <w:pPr>
        <w:spacing w:after="0" w:line="240" w:lineRule="auto"/>
      </w:pPr>
      <w:r>
        <w:separator/>
      </w:r>
    </w:p>
  </w:endnote>
  <w:endnote w:type="continuationSeparator" w:id="0">
    <w:p w14:paraId="3D378898" w14:textId="77777777" w:rsidR="00275031" w:rsidRDefault="00275031" w:rsidP="00BD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9668F" w14:textId="77777777" w:rsidR="00275031" w:rsidRDefault="00275031" w:rsidP="00BD62FF">
      <w:pPr>
        <w:spacing w:after="0" w:line="240" w:lineRule="auto"/>
      </w:pPr>
      <w:r>
        <w:separator/>
      </w:r>
    </w:p>
  </w:footnote>
  <w:footnote w:type="continuationSeparator" w:id="0">
    <w:p w14:paraId="53F40A9F" w14:textId="77777777" w:rsidR="00275031" w:rsidRDefault="00275031" w:rsidP="00BD6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64BD" w14:textId="77777777" w:rsidR="00BD62FF" w:rsidRPr="00BD62FF" w:rsidRDefault="00BD62FF" w:rsidP="00BD62FF">
    <w:pPr>
      <w:pStyle w:val="En-tte"/>
      <w:jc w:val="center"/>
    </w:pPr>
    <w:r>
      <w:rPr>
        <w:noProof/>
      </w:rPr>
      <w:drawing>
        <wp:inline distT="0" distB="0" distL="0" distR="0" wp14:anchorId="577B8DAA" wp14:editId="39F69165">
          <wp:extent cx="2206870" cy="701810"/>
          <wp:effectExtent l="0" t="0" r="3175"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ité loire.png"/>
                  <pic:cNvPicPr/>
                </pic:nvPicPr>
                <pic:blipFill>
                  <a:blip r:embed="rId1">
                    <a:extLst>
                      <a:ext uri="{28A0092B-C50C-407E-A947-70E740481C1C}">
                        <a14:useLocalDpi xmlns:a14="http://schemas.microsoft.com/office/drawing/2010/main" val="0"/>
                      </a:ext>
                    </a:extLst>
                  </a:blip>
                  <a:stretch>
                    <a:fillRect/>
                  </a:stretch>
                </pic:blipFill>
                <pic:spPr>
                  <a:xfrm>
                    <a:off x="0" y="0"/>
                    <a:ext cx="2297088" cy="730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5203F"/>
    <w:multiLevelType w:val="hybridMultilevel"/>
    <w:tmpl w:val="808033B4"/>
    <w:lvl w:ilvl="0" w:tplc="3CA018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F239F2"/>
    <w:multiLevelType w:val="hybridMultilevel"/>
    <w:tmpl w:val="9B52165A"/>
    <w:lvl w:ilvl="0" w:tplc="A732DA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4207141">
    <w:abstractNumId w:val="0"/>
  </w:num>
  <w:num w:numId="2" w16cid:durableId="2008434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FF"/>
    <w:rsid w:val="0003331D"/>
    <w:rsid w:val="00062195"/>
    <w:rsid w:val="00100983"/>
    <w:rsid w:val="001448CA"/>
    <w:rsid w:val="00145473"/>
    <w:rsid w:val="00162E52"/>
    <w:rsid w:val="001B59B9"/>
    <w:rsid w:val="001C3ABA"/>
    <w:rsid w:val="001E3A5D"/>
    <w:rsid w:val="00241AB9"/>
    <w:rsid w:val="00275031"/>
    <w:rsid w:val="002D4807"/>
    <w:rsid w:val="002E55D6"/>
    <w:rsid w:val="00344577"/>
    <w:rsid w:val="00361EB4"/>
    <w:rsid w:val="003E2956"/>
    <w:rsid w:val="003E3B79"/>
    <w:rsid w:val="003F7525"/>
    <w:rsid w:val="00421432"/>
    <w:rsid w:val="00442E3F"/>
    <w:rsid w:val="00474075"/>
    <w:rsid w:val="00496576"/>
    <w:rsid w:val="004A51A5"/>
    <w:rsid w:val="004B0725"/>
    <w:rsid w:val="00507CD1"/>
    <w:rsid w:val="00517F52"/>
    <w:rsid w:val="00582280"/>
    <w:rsid w:val="00691EC7"/>
    <w:rsid w:val="007F49F1"/>
    <w:rsid w:val="007F5B41"/>
    <w:rsid w:val="00872C90"/>
    <w:rsid w:val="008C3D3E"/>
    <w:rsid w:val="00A36BD2"/>
    <w:rsid w:val="00A5337E"/>
    <w:rsid w:val="00A815BF"/>
    <w:rsid w:val="00AA76ED"/>
    <w:rsid w:val="00AE0CD5"/>
    <w:rsid w:val="00B00CDA"/>
    <w:rsid w:val="00B2050A"/>
    <w:rsid w:val="00B45E29"/>
    <w:rsid w:val="00B75CA7"/>
    <w:rsid w:val="00BB78D9"/>
    <w:rsid w:val="00BD62FF"/>
    <w:rsid w:val="00C316DB"/>
    <w:rsid w:val="00C73E07"/>
    <w:rsid w:val="00C92C3E"/>
    <w:rsid w:val="00CC08B8"/>
    <w:rsid w:val="00D10423"/>
    <w:rsid w:val="00D11FAD"/>
    <w:rsid w:val="00D40FD8"/>
    <w:rsid w:val="00D457DE"/>
    <w:rsid w:val="00DC3F09"/>
    <w:rsid w:val="00E4228D"/>
    <w:rsid w:val="00E86BB4"/>
    <w:rsid w:val="00E9040A"/>
    <w:rsid w:val="00EB72CA"/>
    <w:rsid w:val="00EE77FB"/>
    <w:rsid w:val="00F540EA"/>
    <w:rsid w:val="00FC6DA4"/>
    <w:rsid w:val="00FF5F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75F01"/>
  <w15:chartTrackingRefBased/>
  <w15:docId w15:val="{5C83798F-F910-4B58-A3B5-9474A858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62FF"/>
    <w:pPr>
      <w:tabs>
        <w:tab w:val="center" w:pos="4536"/>
        <w:tab w:val="right" w:pos="9072"/>
      </w:tabs>
      <w:spacing w:after="0" w:line="240" w:lineRule="auto"/>
    </w:pPr>
  </w:style>
  <w:style w:type="character" w:customStyle="1" w:styleId="En-tteCar">
    <w:name w:val="En-tête Car"/>
    <w:basedOn w:val="Policepardfaut"/>
    <w:link w:val="En-tte"/>
    <w:uiPriority w:val="99"/>
    <w:rsid w:val="00BD62FF"/>
  </w:style>
  <w:style w:type="paragraph" w:styleId="Pieddepage">
    <w:name w:val="footer"/>
    <w:basedOn w:val="Normal"/>
    <w:link w:val="PieddepageCar"/>
    <w:uiPriority w:val="99"/>
    <w:unhideWhenUsed/>
    <w:rsid w:val="00BD62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62FF"/>
  </w:style>
  <w:style w:type="paragraph" w:styleId="Paragraphedeliste">
    <w:name w:val="List Paragraph"/>
    <w:basedOn w:val="Normal"/>
    <w:uiPriority w:val="34"/>
    <w:qFormat/>
    <w:rsid w:val="00DC3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65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511</Words>
  <Characters>2811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Mehdy Brahmi</dc:creator>
  <cp:keywords/>
  <dc:description/>
  <cp:lastModifiedBy>Mehdy Brahmi</cp:lastModifiedBy>
  <cp:revision>12</cp:revision>
  <cp:lastPrinted>2018-02-09T15:22:00Z</cp:lastPrinted>
  <dcterms:created xsi:type="dcterms:W3CDTF">2018-09-13T14:03:00Z</dcterms:created>
  <dcterms:modified xsi:type="dcterms:W3CDTF">2022-08-24T14:44:00Z</dcterms:modified>
</cp:coreProperties>
</file>